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02" w:rsidRPr="00C20D45" w:rsidRDefault="00EF7202" w:rsidP="00EF720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0D45">
        <w:rPr>
          <w:rFonts w:ascii="Times New Roman" w:hAnsi="Times New Roman"/>
          <w:sz w:val="28"/>
          <w:szCs w:val="28"/>
        </w:rPr>
        <w:t>Карточка предприятия</w:t>
      </w:r>
    </w:p>
    <w:p w:rsidR="00EF7202" w:rsidRDefault="00EF7202" w:rsidP="00EF7202">
      <w:pPr>
        <w:pStyle w:val="a3"/>
        <w:jc w:val="center"/>
      </w:pPr>
    </w:p>
    <w:tbl>
      <w:tblPr>
        <w:tblW w:w="11217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900"/>
        <w:gridCol w:w="4997"/>
        <w:gridCol w:w="1621"/>
      </w:tblGrid>
      <w:tr w:rsidR="00EF7202" w:rsidTr="007779B0">
        <w:trPr>
          <w:cantSplit/>
          <w:trHeight w:val="73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№</w:t>
            </w:r>
          </w:p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02" w:rsidRDefault="00EF7202" w:rsidP="007779B0">
            <w:pPr>
              <w:pStyle w:val="a3"/>
              <w:jc w:val="center"/>
            </w:pPr>
            <w:r>
              <w:t>Наименование заполняемого поля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02" w:rsidRDefault="00EF7202" w:rsidP="007779B0">
            <w:pPr>
              <w:pStyle w:val="a3"/>
              <w:jc w:val="center"/>
            </w:pPr>
            <w:r>
              <w:t>Сведения о контрагенте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02" w:rsidRDefault="00EF7202" w:rsidP="007779B0">
            <w:pPr>
              <w:pStyle w:val="a3"/>
              <w:jc w:val="center"/>
            </w:pPr>
            <w:r>
              <w:t>Примечание</w:t>
            </w:r>
          </w:p>
        </w:tc>
      </w:tr>
      <w:tr w:rsidR="00EF7202" w:rsidTr="007779B0">
        <w:trPr>
          <w:cantSplit/>
          <w:trHeight w:val="83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02" w:rsidRDefault="00EF7202" w:rsidP="007779B0">
            <w:pPr>
              <w:pStyle w:val="a3"/>
              <w:jc w:val="left"/>
            </w:pPr>
            <w:r>
              <w:t>Полное наименование организации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Pr="001A3FEE" w:rsidRDefault="00EF7202" w:rsidP="007779B0">
            <w:pPr>
              <w:pStyle w:val="a3"/>
              <w:jc w:val="center"/>
            </w:pPr>
            <w:r>
              <w:t>ООО «Промышленно-коммерческий центр «</w:t>
            </w:r>
            <w:proofErr w:type="spellStart"/>
            <w:r>
              <w:t>Промжелдортранс</w:t>
            </w:r>
            <w:proofErr w:type="spellEnd"/>
            <w: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02" w:rsidRDefault="00EF7202" w:rsidP="007779B0">
            <w:pPr>
              <w:pStyle w:val="a3"/>
              <w:jc w:val="left"/>
            </w:pPr>
            <w:r>
              <w:t>Краткое наименование организации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ООО «ПКЦ «</w:t>
            </w:r>
            <w:proofErr w:type="spellStart"/>
            <w:r>
              <w:t>Промжелдортранс</w:t>
            </w:r>
            <w:proofErr w:type="spellEnd"/>
            <w: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 xml:space="preserve">Организационно-правовая форма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Общество с ограниченной ответственностью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Адрес юридический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Pr="0082521C" w:rsidRDefault="00EF7202" w:rsidP="007779B0">
            <w:pPr>
              <w:pStyle w:val="a3"/>
              <w:jc w:val="center"/>
            </w:pPr>
            <w:r>
              <w:t>г. Омск-6440</w:t>
            </w:r>
            <w:r w:rsidRPr="0082521C">
              <w:t xml:space="preserve">52. </w:t>
            </w:r>
            <w:r>
              <w:t>Ул. 21-я Амурская, 6-А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Адрес почтовый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г. Омск-644117, ул. Рельсовая,7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ИНН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5503223997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7.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КПП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550301001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8.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ОКПО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67380839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9.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ОКОГУ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Pr="00DE776E" w:rsidRDefault="00EF7202" w:rsidP="007779B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4210014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10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10.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ОКТМО (ОКАТО)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Pr="00DE776E" w:rsidRDefault="00EF7202" w:rsidP="007779B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52401382000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ОКВЭД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45.23.1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ОКФС/ОКОПФ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16/12165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 xml:space="preserve">Наименование банка, в </w:t>
            </w:r>
            <w:proofErr w:type="spellStart"/>
            <w:r>
              <w:t>т.ч</w:t>
            </w:r>
            <w:proofErr w:type="spellEnd"/>
            <w:r>
              <w:t>. место (город) нахождения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Омское отделение  8634 ПАО Сбербанк                 г. Омск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43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Расчетный счет  Лицевой счет (где находится)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40702810245000003008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15.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Корреспондентский счет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30101810900000000673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БИК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045209673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17.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Должность руководителя организации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Директор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71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18.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Ф.И.О. руководителя организации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Горбатенко Юрий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41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19.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Ф.И.О. главного бухгалтера организации, номер его телефона, факсимильного аппарата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Добрынина Галина Ивановна, т. 33-18-30</w:t>
            </w:r>
          </w:p>
          <w:p w:rsidR="00EF7202" w:rsidRDefault="00EF7202" w:rsidP="007779B0">
            <w:pPr>
              <w:pStyle w:val="a3"/>
              <w:jc w:val="center"/>
            </w:pPr>
            <w:r>
              <w:t>Фак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 xml:space="preserve"> 33-18-42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RP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21.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Номер телефона, факсимильной связи, адрес электронной почты исполнителя договора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Pr="00F10D8A" w:rsidRDefault="00EF7202" w:rsidP="007779B0">
            <w:pPr>
              <w:pStyle w:val="a3"/>
              <w:jc w:val="center"/>
              <w:rPr>
                <w:lang w:val="en-US"/>
              </w:rPr>
            </w:pPr>
            <w:r>
              <w:t>Факс</w:t>
            </w:r>
            <w:r>
              <w:rPr>
                <w:lang w:val="en-US"/>
              </w:rPr>
              <w:t xml:space="preserve"> </w:t>
            </w:r>
            <w:r w:rsidRPr="00F10D8A">
              <w:rPr>
                <w:lang w:val="en-US"/>
              </w:rPr>
              <w:t>33-18-42</w:t>
            </w:r>
          </w:p>
          <w:p w:rsidR="00EF7202" w:rsidRPr="00A10BCB" w:rsidRDefault="00EF7202" w:rsidP="007779B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A10BCB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pgt2003@mail.ru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Pr="00A10BCB" w:rsidRDefault="00EF7202" w:rsidP="007779B0">
            <w:pPr>
              <w:pStyle w:val="a3"/>
              <w:jc w:val="center"/>
              <w:rPr>
                <w:lang w:val="en-US"/>
              </w:rPr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22.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Вид системы налогообложения (ОСНО, ЕНВД, ЕСХН, УСНО)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ОСНО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23.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>Применение ставки НДС 10% (да/нет)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  <w:tr w:rsidR="00EF7202" w:rsidTr="007779B0">
        <w:trPr>
          <w:cantSplit/>
          <w:trHeight w:val="3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  <w:tabs>
                <w:tab w:val="left" w:pos="0"/>
              </w:tabs>
              <w:ind w:left="-180" w:right="-288"/>
              <w:jc w:val="center"/>
            </w:pPr>
            <w:r>
              <w:t>24.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02" w:rsidRDefault="00EF7202" w:rsidP="007779B0">
            <w:pPr>
              <w:pStyle w:val="a3"/>
            </w:pPr>
            <w:r>
              <w:t xml:space="preserve">Освобождение от исполнения обязанностей налогоплательщика, связанных с исчислением и уплатой  НДС (да/нет)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  <w: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02" w:rsidRDefault="00EF7202" w:rsidP="007779B0">
            <w:pPr>
              <w:pStyle w:val="a3"/>
              <w:jc w:val="center"/>
            </w:pPr>
          </w:p>
        </w:tc>
      </w:tr>
    </w:tbl>
    <w:p w:rsidR="00EF7202" w:rsidRDefault="00EF7202" w:rsidP="00EF7202">
      <w:pPr>
        <w:pStyle w:val="a3"/>
      </w:pPr>
    </w:p>
    <w:p w:rsidR="00053025" w:rsidRDefault="00EF7202" w:rsidP="003A356C">
      <w:bookmarkStart w:id="0" w:name="_GoBack"/>
      <w:bookmarkEnd w:id="0"/>
    </w:p>
    <w:sectPr w:rsidR="00053025" w:rsidSect="00C20D45">
      <w:pgSz w:w="12038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4A"/>
    <w:rsid w:val="000851DE"/>
    <w:rsid w:val="003A356C"/>
    <w:rsid w:val="0057204A"/>
    <w:rsid w:val="00EA45E9"/>
    <w:rsid w:val="00ED45ED"/>
    <w:rsid w:val="00E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72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F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72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F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6</cp:revision>
  <dcterms:created xsi:type="dcterms:W3CDTF">2016-03-21T10:12:00Z</dcterms:created>
  <dcterms:modified xsi:type="dcterms:W3CDTF">2016-03-21T10:17:00Z</dcterms:modified>
</cp:coreProperties>
</file>